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7EBA" w14:textId="77777777" w:rsidR="00D01CDE" w:rsidRPr="00D01CDE" w:rsidRDefault="00D01CDE" w:rsidP="00D01CDE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D01CDE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14:paraId="1CCA6FD4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14:paraId="1D30CBB8" w14:textId="32D6E02D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="00C75A47" w:rsidRP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 xml:space="preserve">ИП Кириллова Сабина </w:t>
      </w:r>
      <w:proofErr w:type="spellStart"/>
      <w:r w:rsidR="00C75A47" w:rsidRP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Шамильевна</w:t>
      </w:r>
      <w:proofErr w:type="spellEnd"/>
      <w:r w:rsidR="00C75A47" w:rsidRP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 xml:space="preserve"> 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(далее — Оператор).</w:t>
      </w:r>
    </w:p>
    <w:p w14:paraId="7404120E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B359679" w14:textId="785413E0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https://bash-ritual.ru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31DA95AC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14:paraId="29ACA8AC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5FCFA95F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3CA18804" w14:textId="1E0DB28C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https://bash-ritual.ru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1BEBC783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3F51C00F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3E41E6A0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139668A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21F6A84" w14:textId="7A43422D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https://bash-ritual.ru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5A460E23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C99454B" w14:textId="4475261C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https://bash-ritual.ru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2F04380C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4FE6EA1E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68B05EDB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133EF38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506D1441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14:paraId="03AEE473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14:paraId="677EB34B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02B121D6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606BBD32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204618AF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14:paraId="3C2DC32C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2A54168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58CB0520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7F908E5D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67B27BA5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453E5E81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04BC547B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4801AF73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14:paraId="03B4B489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14:paraId="467E9282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14:paraId="00C75B8C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7B0FC6EC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74F4D5D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857B0F1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472BE451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79E2DE4D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14:paraId="0F7718E0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14:paraId="6702083D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14:paraId="5402F535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1085E56C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7BBF1AAD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5. Принципы обработки персональных данных</w:t>
      </w:r>
    </w:p>
    <w:p w14:paraId="6D6F52C2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62C6DCAD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020CD0F6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40B9275D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1A27E4E5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0784E1F6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0FDD59C3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39C93494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D01CDE" w:rsidRPr="00D01CDE" w14:paraId="233887CA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F2E814" w14:textId="77777777" w:rsidR="00D01CDE" w:rsidRPr="00D01CDE" w:rsidRDefault="00D01CDE" w:rsidP="00D01CD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BE510F" w14:textId="243E1DF4" w:rsidR="00D01CDE" w:rsidRPr="00D01CDE" w:rsidRDefault="00D01CDE" w:rsidP="0087058B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B27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информирование Пользователя посредством отправки электронных писем</w:t>
            </w:r>
            <w:r w:rsidR="0087058B" w:rsidRPr="00CB27E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 xml:space="preserve">, </w:t>
            </w:r>
            <w:r w:rsidR="0087058B" w:rsidRPr="00CB27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8E3"/>
                <w:lang w:eastAsia="ru-RU"/>
              </w:rPr>
              <w:t>совершение телефонных звонков.</w:t>
            </w:r>
          </w:p>
        </w:tc>
      </w:tr>
      <w:tr w:rsidR="00D01CDE" w:rsidRPr="00D01CDE" w14:paraId="02528A7F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BE13F8" w14:textId="77777777" w:rsidR="00D01CDE" w:rsidRPr="00D01CDE" w:rsidRDefault="00D01CDE" w:rsidP="00D01CD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910E4C9" w14:textId="77777777" w:rsidR="00D01CDE" w:rsidRPr="00D01CDE" w:rsidRDefault="00D01CDE" w:rsidP="00D01CDE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  <w:p w14:paraId="1825EF1B" w14:textId="77777777" w:rsidR="00D01CDE" w:rsidRPr="00D01CDE" w:rsidRDefault="00D01CDE" w:rsidP="00D01C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имя</w:t>
            </w:r>
          </w:p>
        </w:tc>
      </w:tr>
      <w:tr w:rsidR="00D01CDE" w:rsidRPr="00D01CDE" w14:paraId="0B3DA0F2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97D9A4" w14:textId="77777777" w:rsidR="00D01CDE" w:rsidRPr="00D01CDE" w:rsidRDefault="00D01CDE" w:rsidP="00D01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854890" w14:textId="77777777" w:rsidR="00D01CDE" w:rsidRPr="00D01CDE" w:rsidRDefault="00D01CDE" w:rsidP="00D01C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</w:tc>
      </w:tr>
      <w:tr w:rsidR="00D01CDE" w:rsidRPr="00D01CDE" w14:paraId="4FDEBAAC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541537" w14:textId="77777777" w:rsidR="00D01CDE" w:rsidRPr="00D01CDE" w:rsidRDefault="00D01CDE" w:rsidP="00D01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BECCBF" w14:textId="77777777" w:rsidR="00D01CDE" w:rsidRPr="00D01CDE" w:rsidRDefault="00D01CDE" w:rsidP="00D01CDE">
            <w:pPr>
              <w:numPr>
                <w:ilvl w:val="0"/>
                <w:numId w:val="3"/>
              </w:numPr>
              <w:spacing w:before="100" w:beforeAutospacing="1" w:after="120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1CC1BF90" w14:textId="77777777" w:rsidR="00D01CDE" w:rsidRPr="00D01CDE" w:rsidRDefault="00D01CDE" w:rsidP="00D01C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Отправка информационных писем на адрес электронной почты</w:t>
            </w:r>
          </w:p>
        </w:tc>
      </w:tr>
      <w:tr w:rsidR="00D01CDE" w:rsidRPr="00D01CDE" w14:paraId="52A4CC88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AC3DA4" w14:textId="77777777" w:rsidR="00D01CDE" w:rsidRPr="00D01CDE" w:rsidRDefault="00D01CDE" w:rsidP="00D01CD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C5784C" w14:textId="17A49C2E" w:rsidR="00D01CDE" w:rsidRPr="00D01CDE" w:rsidRDefault="00D01CDE" w:rsidP="00CB27E4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B27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8E3"/>
                <w:lang w:eastAsia="ru-RU"/>
              </w:rPr>
              <w:t>Сбор данных посредством метрических программ</w:t>
            </w:r>
            <w:r w:rsidR="007B7562" w:rsidRPr="00CB27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8E3"/>
                <w:lang w:eastAsia="ru-RU"/>
              </w:rPr>
              <w:t xml:space="preserve"> </w:t>
            </w:r>
            <w:r w:rsidR="00CB27E4" w:rsidRPr="00CB27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8E3"/>
                <w:lang w:eastAsia="ru-RU"/>
              </w:rPr>
              <w:t>-</w:t>
            </w:r>
            <w:r w:rsidR="00CB27E4" w:rsidRPr="00CB27E4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CF8E3"/>
                <w:lang w:eastAsia="ru-RU"/>
              </w:rPr>
              <w:t xml:space="preserve"> </w:t>
            </w:r>
            <w:r w:rsidR="00CB27E4" w:rsidRPr="00CB27E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8E3"/>
                <w:lang w:eastAsia="ru-RU"/>
              </w:rPr>
              <w:t>Яндекс Метрика</w:t>
            </w:r>
          </w:p>
        </w:tc>
      </w:tr>
      <w:tr w:rsidR="00D01CDE" w:rsidRPr="00D01CDE" w14:paraId="0376F6B9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475DD7" w14:textId="77777777" w:rsidR="00D01CDE" w:rsidRPr="00D01CDE" w:rsidRDefault="00D01CDE" w:rsidP="00D01CDE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E7D22E" w14:textId="77777777" w:rsidR="00D01CDE" w:rsidRPr="00D01CDE" w:rsidRDefault="00D01CDE" w:rsidP="00D01CD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 xml:space="preserve">Файлы </w:t>
            </w:r>
            <w:proofErr w:type="spellStart"/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Cookie</w:t>
            </w:r>
            <w:proofErr w:type="spellEnd"/>
          </w:p>
        </w:tc>
      </w:tr>
      <w:tr w:rsidR="00D01CDE" w:rsidRPr="00D01CDE" w14:paraId="7D72FE18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E3B9AE" w14:textId="77777777" w:rsidR="00D01CDE" w:rsidRPr="00D01CDE" w:rsidRDefault="00D01CDE" w:rsidP="00D01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56EA9B" w14:textId="77777777" w:rsidR="00D01CDE" w:rsidRPr="00D01CDE" w:rsidRDefault="00D01CDE" w:rsidP="00D01CD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</w:tc>
      </w:tr>
      <w:tr w:rsidR="00D01CDE" w:rsidRPr="00D01CDE" w14:paraId="195EA921" w14:textId="77777777" w:rsidTr="00D01CD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8ACAFE" w14:textId="77777777" w:rsidR="00D01CDE" w:rsidRPr="00D01CDE" w:rsidRDefault="00D01CDE" w:rsidP="00D01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9A37E2" w14:textId="77777777" w:rsidR="00D01CDE" w:rsidRPr="00D01CDE" w:rsidRDefault="00D01CDE" w:rsidP="00D01CD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01CD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14:paraId="5F8B0A2A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14:paraId="7411C96B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6968F7BE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AF5272F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29ED3D3F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0D536771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53B40D73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3D74E5D8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48A26CFB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14:paraId="1A3BA709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D83D38A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45575C14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43744A5A" w14:textId="04491EF3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="00C76BF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bash_rityal@mail.ru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14:paraId="5F55256D" w14:textId="7FE97FC6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="00C76BF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bash_rityal@mail.ru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14:paraId="6089B26B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1D8E9B53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02E97A93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52100E73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14:paraId="4D0742B2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2A968D3E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14:paraId="6CB5508C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02E00093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682C8AA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14:paraId="4259039E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BEC976B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E79C799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14:paraId="50EB2FCB" w14:textId="77777777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9955848" w14:textId="77777777" w:rsidR="00D01CDE" w:rsidRPr="00D01CDE" w:rsidRDefault="00D01CDE" w:rsidP="00D01CD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D01CD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Заключительные положения</w:t>
      </w:r>
    </w:p>
    <w:p w14:paraId="2168C4AF" w14:textId="6ACE50D6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="00C76BF8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bash_rityal@mail.ru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4B4E3116" w14:textId="77777777" w:rsidR="00D01CDE" w:rsidRPr="00D01CDE" w:rsidRDefault="00D01CDE" w:rsidP="00D01CDE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1BDE5B9" w14:textId="0F23A153" w:rsidR="00D01CDE" w:rsidRPr="00D01CDE" w:rsidRDefault="00D01CDE" w:rsidP="00D01CDE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="00C75A47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https://bash-ritual.ru</w:t>
      </w:r>
      <w:r w:rsidRPr="00D01CD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/</w:t>
      </w:r>
      <w:r w:rsidRPr="00D01CD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14:paraId="3D229DAF" w14:textId="77777777" w:rsidR="00FA00FB" w:rsidRDefault="00FA00FB"/>
    <w:sectPr w:rsidR="00FA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B07"/>
    <w:multiLevelType w:val="multilevel"/>
    <w:tmpl w:val="93E6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92A7F"/>
    <w:multiLevelType w:val="multilevel"/>
    <w:tmpl w:val="F76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70DF0"/>
    <w:multiLevelType w:val="multilevel"/>
    <w:tmpl w:val="D272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65D1C"/>
    <w:multiLevelType w:val="multilevel"/>
    <w:tmpl w:val="8D08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B0509"/>
    <w:multiLevelType w:val="multilevel"/>
    <w:tmpl w:val="B298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4488F"/>
    <w:multiLevelType w:val="multilevel"/>
    <w:tmpl w:val="9F8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DA"/>
    <w:rsid w:val="0008108A"/>
    <w:rsid w:val="000E2508"/>
    <w:rsid w:val="0015592D"/>
    <w:rsid w:val="001B1382"/>
    <w:rsid w:val="00532459"/>
    <w:rsid w:val="00677D63"/>
    <w:rsid w:val="00682339"/>
    <w:rsid w:val="0069788C"/>
    <w:rsid w:val="007B7562"/>
    <w:rsid w:val="0087058B"/>
    <w:rsid w:val="00886C60"/>
    <w:rsid w:val="00A0012F"/>
    <w:rsid w:val="00B02712"/>
    <w:rsid w:val="00B1697B"/>
    <w:rsid w:val="00BD5C51"/>
    <w:rsid w:val="00C75A47"/>
    <w:rsid w:val="00C76BF8"/>
    <w:rsid w:val="00CB27E4"/>
    <w:rsid w:val="00D01CDE"/>
    <w:rsid w:val="00D121DA"/>
    <w:rsid w:val="00D878E1"/>
    <w:rsid w:val="00DB6933"/>
    <w:rsid w:val="00DD766B"/>
    <w:rsid w:val="00DF69C4"/>
    <w:rsid w:val="00E143FD"/>
    <w:rsid w:val="00F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0818"/>
  <w15:chartTrackingRefBased/>
  <w15:docId w15:val="{FD787FA7-EADC-479C-9CF5-665CF50B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01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01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01C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01C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01CDE"/>
    <w:rPr>
      <w:b/>
      <w:bCs/>
    </w:rPr>
  </w:style>
  <w:style w:type="character" w:customStyle="1" w:styleId="link">
    <w:name w:val="link"/>
    <w:basedOn w:val="a0"/>
    <w:rsid w:val="00D01CDE"/>
  </w:style>
  <w:style w:type="character" w:customStyle="1" w:styleId="mark">
    <w:name w:val="mark"/>
    <w:basedOn w:val="a0"/>
    <w:rsid w:val="00D0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7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40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46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5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39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932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9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9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6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018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5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94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99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76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38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8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4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994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22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088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20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062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62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1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45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Admin_ufa</dc:creator>
  <cp:keywords/>
  <dc:description/>
  <cp:lastModifiedBy>BlackHeart Rasberg</cp:lastModifiedBy>
  <cp:revision>6</cp:revision>
  <dcterms:created xsi:type="dcterms:W3CDTF">2024-11-22T08:16:00Z</dcterms:created>
  <dcterms:modified xsi:type="dcterms:W3CDTF">2025-02-12T10:04:00Z</dcterms:modified>
</cp:coreProperties>
</file>